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关于国家电网备考公益讲座的通知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为帮助我校学生了解国家电网校园招聘考试，湖北民族大学就业指导服务中心联合恩施中公教育举办2019年国家电网备考公益讲座，现将有关事项通知如下：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讲座时间：3月12日18:30——20：00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讲座地点：信息工程学院0107教室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讲座内容</w:t>
      </w:r>
    </w:p>
    <w:p>
      <w:pPr>
        <w:numPr>
          <w:ilvl w:val="0"/>
          <w:numId w:val="2"/>
        </w:numPr>
        <w:ind w:left="840" w:leftChars="0" w:firstLine="0" w:firstLineChars="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国家电网考情分析、备考指导；</w:t>
      </w:r>
    </w:p>
    <w:p>
      <w:pPr>
        <w:numPr>
          <w:ilvl w:val="0"/>
          <w:numId w:val="2"/>
        </w:numPr>
        <w:ind w:left="840" w:leftChars="0" w:firstLine="0" w:firstLineChars="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真题讲解与演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练；</w:t>
      </w:r>
    </w:p>
    <w:p>
      <w:pPr>
        <w:numPr>
          <w:ilvl w:val="0"/>
          <w:numId w:val="2"/>
        </w:numPr>
        <w:ind w:left="840" w:leftChars="0" w:firstLine="0" w:firstLineChars="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国家电网简介；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本次活动不收取任何费用，听课即赠送国家电网备考资料；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预约方式：识别下方二维码加群预约报名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546350" cy="2535555"/>
            <wp:effectExtent l="0" t="0" r="6350" b="17145"/>
            <wp:docPr id="1" name="图片 1" descr="c64c2bb71cbb724412aa7afaaf30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4c2bb71cbb724412aa7afaaf307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900" w:firstLineChars="1300"/>
        <w:jc w:val="righ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湖北民族大学就业指导服务中心</w:t>
      </w:r>
    </w:p>
    <w:p>
      <w:pPr>
        <w:numPr>
          <w:ilvl w:val="0"/>
          <w:numId w:val="0"/>
        </w:numPr>
        <w:ind w:firstLine="3900" w:firstLineChars="1300"/>
        <w:jc w:val="right"/>
        <w:rPr>
          <w:rFonts w:hint="eastAsia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2019年3月11日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E33A"/>
    <w:multiLevelType w:val="singleLevel"/>
    <w:tmpl w:val="4551E33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4C4FE885"/>
    <w:multiLevelType w:val="singleLevel"/>
    <w:tmpl w:val="4C4FE8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1090"/>
    <w:rsid w:val="20511090"/>
    <w:rsid w:val="61D207F6"/>
    <w:rsid w:val="68B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2019-03-07T02:14:00Z</dcterms:created>
  <dc:creator>z回首</dc:creator>
  <cp:lastModifiedBy>Soufflé</cp:lastModifiedBy>
  <dcterms:modified xsi:type="dcterms:W3CDTF">2019-03-11T06:37:24Z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